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6483" w:rsidRPr="00843109" w:rsidRDefault="00076326" w:rsidP="00076326">
      <w:pPr>
        <w:bidi/>
        <w:jc w:val="center"/>
        <w:rPr>
          <w:rFonts w:ascii="Simplified Arabic" w:hAnsi="Simplified Arabic" w:cs="Simplified Arabic"/>
          <w:b/>
          <w:bCs/>
          <w:sz w:val="28"/>
          <w:szCs w:val="28"/>
          <w:rtl/>
          <w:lang w:bidi="ar-JO"/>
        </w:rPr>
      </w:pPr>
      <w:r w:rsidRPr="00843109">
        <w:rPr>
          <w:rFonts w:ascii="Simplified Arabic" w:hAnsi="Simplified Arabic" w:cs="Simplified Arabic"/>
          <w:b/>
          <w:bCs/>
          <w:sz w:val="28"/>
          <w:szCs w:val="28"/>
          <w:rtl/>
          <w:lang w:bidi="ar-JO"/>
        </w:rPr>
        <w:t>بناء مقياس الخوف من كوفيد-19 والتحقق من صلاحيته: الأدلة السيكومترية ودرجة القطع المثلى من فلسطين</w:t>
      </w:r>
    </w:p>
    <w:p w:rsidR="00076326" w:rsidRPr="00843109" w:rsidRDefault="00076326" w:rsidP="00076326">
      <w:pPr>
        <w:bidi/>
        <w:jc w:val="center"/>
        <w:rPr>
          <w:rFonts w:ascii="Simplified Arabic" w:hAnsi="Simplified Arabic" w:cs="Simplified Arabic"/>
          <w:b/>
          <w:bCs/>
          <w:sz w:val="28"/>
          <w:szCs w:val="28"/>
          <w:rtl/>
          <w:lang w:bidi="ar-JO"/>
        </w:rPr>
      </w:pPr>
      <w:r w:rsidRPr="00843109">
        <w:rPr>
          <w:rFonts w:ascii="Simplified Arabic" w:hAnsi="Simplified Arabic" w:cs="Simplified Arabic"/>
          <w:b/>
          <w:bCs/>
          <w:sz w:val="28"/>
          <w:szCs w:val="28"/>
          <w:rtl/>
          <w:lang w:bidi="ar-JO"/>
        </w:rPr>
        <w:t>ملخص</w:t>
      </w:r>
    </w:p>
    <w:p w:rsidR="004E5007" w:rsidRDefault="00076326" w:rsidP="004E5007">
      <w:pPr>
        <w:bidi/>
        <w:jc w:val="both"/>
        <w:rPr>
          <w:rFonts w:ascii="Simplified Arabic" w:hAnsi="Simplified Arabic" w:cs="Simplified Arabic"/>
          <w:sz w:val="28"/>
          <w:szCs w:val="28"/>
          <w:rtl/>
          <w:lang w:bidi="ar-JO"/>
        </w:rPr>
      </w:pPr>
      <w:r w:rsidRPr="00843109">
        <w:rPr>
          <w:rFonts w:ascii="Simplified Arabic" w:hAnsi="Simplified Arabic" w:cs="Simplified Arabic"/>
          <w:sz w:val="28"/>
          <w:szCs w:val="28"/>
          <w:rtl/>
          <w:lang w:bidi="ar-JO"/>
        </w:rPr>
        <w:t xml:space="preserve">تم </w:t>
      </w:r>
      <w:r w:rsidRPr="00843109">
        <w:rPr>
          <w:rFonts w:ascii="Simplified Arabic" w:hAnsi="Simplified Arabic" w:cs="Simplified Arabic" w:hint="cs"/>
          <w:sz w:val="28"/>
          <w:szCs w:val="28"/>
          <w:rtl/>
          <w:lang w:bidi="ar-JO"/>
        </w:rPr>
        <w:t>بناء</w:t>
      </w:r>
      <w:r w:rsidRPr="00843109">
        <w:rPr>
          <w:rFonts w:ascii="Simplified Arabic" w:hAnsi="Simplified Arabic" w:cs="Simplified Arabic"/>
          <w:sz w:val="28"/>
          <w:szCs w:val="28"/>
          <w:rtl/>
          <w:lang w:bidi="ar-JO"/>
        </w:rPr>
        <w:t xml:space="preserve"> العديد من مقاييس رهاب </w:t>
      </w:r>
      <w:r w:rsidRPr="00843109">
        <w:rPr>
          <w:rFonts w:ascii="Simplified Arabic" w:hAnsi="Simplified Arabic" w:cs="Simplified Arabic" w:hint="cs"/>
          <w:sz w:val="28"/>
          <w:szCs w:val="28"/>
          <w:rtl/>
          <w:lang w:bidi="ar-JO"/>
        </w:rPr>
        <w:t xml:space="preserve">فيروس </w:t>
      </w:r>
      <w:r w:rsidRPr="00843109">
        <w:rPr>
          <w:rFonts w:ascii="Simplified Arabic" w:hAnsi="Simplified Arabic" w:cs="Simplified Arabic"/>
          <w:sz w:val="28"/>
          <w:szCs w:val="28"/>
          <w:rtl/>
          <w:lang w:bidi="ar-JO"/>
        </w:rPr>
        <w:t>كورونا</w:t>
      </w:r>
      <w:r w:rsidRPr="00843109">
        <w:rPr>
          <w:rFonts w:ascii="Simplified Arabic" w:hAnsi="Simplified Arabic" w:cs="Simplified Arabic" w:hint="cs"/>
          <w:sz w:val="28"/>
          <w:szCs w:val="28"/>
          <w:rtl/>
          <w:lang w:bidi="ar-JO"/>
        </w:rPr>
        <w:t xml:space="preserve"> المستجد، لتقييم</w:t>
      </w:r>
      <w:r w:rsidRPr="00843109">
        <w:rPr>
          <w:rFonts w:ascii="Simplified Arabic" w:hAnsi="Simplified Arabic" w:cs="Simplified Arabic"/>
          <w:sz w:val="28"/>
          <w:szCs w:val="28"/>
          <w:rtl/>
          <w:lang w:bidi="ar-JO"/>
        </w:rPr>
        <w:t xml:space="preserve"> مستويات الخوف المتعلقة بـ</w:t>
      </w:r>
      <w:r w:rsidRPr="00843109">
        <w:rPr>
          <w:rFonts w:ascii="Simplified Arabic" w:hAnsi="Simplified Arabic" w:cs="Simplified Arabic" w:hint="cs"/>
          <w:sz w:val="28"/>
          <w:szCs w:val="28"/>
          <w:rtl/>
          <w:lang w:bidi="ar-JO"/>
        </w:rPr>
        <w:t>(كوفيد-10)؛</w:t>
      </w:r>
      <w:r w:rsidRPr="00843109">
        <w:rPr>
          <w:rFonts w:ascii="Simplified Arabic" w:hAnsi="Simplified Arabic" w:cs="Simplified Arabic"/>
          <w:sz w:val="28"/>
          <w:szCs w:val="28"/>
          <w:rtl/>
          <w:lang w:bidi="ar-JO"/>
        </w:rPr>
        <w:t xml:space="preserve"> </w:t>
      </w:r>
      <w:r w:rsidRPr="00843109">
        <w:rPr>
          <w:rFonts w:ascii="Simplified Arabic" w:hAnsi="Simplified Arabic" w:cs="Simplified Arabic" w:hint="cs"/>
          <w:sz w:val="28"/>
          <w:szCs w:val="28"/>
          <w:rtl/>
          <w:lang w:bidi="ar-JO"/>
        </w:rPr>
        <w:t>ويبدو أن</w:t>
      </w:r>
      <w:r w:rsidRPr="00843109">
        <w:rPr>
          <w:rFonts w:ascii="Simplified Arabic" w:hAnsi="Simplified Arabic" w:cs="Simplified Arabic"/>
          <w:sz w:val="28"/>
          <w:szCs w:val="28"/>
          <w:rtl/>
          <w:lang w:bidi="ar-JO"/>
        </w:rPr>
        <w:t xml:space="preserve"> هذه المقاييس </w:t>
      </w:r>
      <w:r w:rsidRPr="00843109">
        <w:rPr>
          <w:rFonts w:ascii="Simplified Arabic" w:hAnsi="Simplified Arabic" w:cs="Simplified Arabic" w:hint="cs"/>
          <w:sz w:val="28"/>
          <w:szCs w:val="28"/>
          <w:rtl/>
          <w:lang w:bidi="ar-JO"/>
        </w:rPr>
        <w:t>تم بناؤها</w:t>
      </w:r>
      <w:r w:rsidRPr="00843109">
        <w:rPr>
          <w:rFonts w:ascii="Simplified Arabic" w:hAnsi="Simplified Arabic" w:cs="Simplified Arabic"/>
          <w:sz w:val="28"/>
          <w:szCs w:val="28"/>
          <w:rtl/>
          <w:lang w:bidi="ar-JO"/>
        </w:rPr>
        <w:t xml:space="preserve"> </w:t>
      </w:r>
      <w:r w:rsidR="005E6C82" w:rsidRPr="00843109">
        <w:rPr>
          <w:rFonts w:ascii="Simplified Arabic" w:hAnsi="Simplified Arabic" w:cs="Simplified Arabic" w:hint="cs"/>
          <w:sz w:val="28"/>
          <w:szCs w:val="28"/>
          <w:rtl/>
          <w:lang w:bidi="ar-JO"/>
        </w:rPr>
        <w:t>من منظور فردي</w:t>
      </w:r>
      <w:r w:rsidRPr="00843109">
        <w:rPr>
          <w:rFonts w:ascii="Simplified Arabic" w:hAnsi="Simplified Arabic" w:cs="Simplified Arabic" w:hint="cs"/>
          <w:sz w:val="28"/>
          <w:szCs w:val="28"/>
          <w:rtl/>
          <w:lang w:bidi="ar-JO"/>
        </w:rPr>
        <w:t xml:space="preserve">؛ </w:t>
      </w:r>
      <w:r w:rsidR="005E6C82" w:rsidRPr="00843109">
        <w:rPr>
          <w:rFonts w:ascii="Simplified Arabic" w:hAnsi="Simplified Arabic" w:cs="Simplified Arabic" w:hint="cs"/>
          <w:sz w:val="28"/>
          <w:szCs w:val="28"/>
          <w:rtl/>
          <w:lang w:bidi="ar-JO"/>
        </w:rPr>
        <w:t>والتي تركّز على الخوف على الذات فقط من خطر الإصابة بفيروس كورونا المستجد</w:t>
      </w:r>
      <w:r w:rsidRPr="00843109">
        <w:rPr>
          <w:rFonts w:ascii="Simplified Arabic" w:hAnsi="Simplified Arabic" w:cs="Simplified Arabic"/>
          <w:sz w:val="28"/>
          <w:szCs w:val="28"/>
          <w:rtl/>
          <w:lang w:bidi="ar-JO"/>
        </w:rPr>
        <w:t>، دون الالتفات إلى الخوف على مصير الآخرين</w:t>
      </w:r>
      <w:r w:rsidR="005E6C82" w:rsidRPr="00843109">
        <w:rPr>
          <w:rFonts w:ascii="Simplified Arabic" w:hAnsi="Simplified Arabic" w:cs="Simplified Arabic" w:hint="cs"/>
          <w:sz w:val="28"/>
          <w:szCs w:val="28"/>
          <w:rtl/>
          <w:lang w:bidi="ar-JO"/>
        </w:rPr>
        <w:t>؛</w:t>
      </w:r>
      <w:r w:rsidR="005E6C82" w:rsidRPr="00843109">
        <w:rPr>
          <w:rFonts w:ascii="Simplified Arabic" w:hAnsi="Simplified Arabic" w:cs="Simplified Arabic"/>
          <w:sz w:val="28"/>
          <w:szCs w:val="28"/>
          <w:rtl/>
          <w:lang w:bidi="ar-JO"/>
        </w:rPr>
        <w:t xml:space="preserve"> وبالتالي</w:t>
      </w:r>
      <w:r w:rsidRPr="00843109">
        <w:rPr>
          <w:rFonts w:ascii="Simplified Arabic" w:hAnsi="Simplified Arabic" w:cs="Simplified Arabic"/>
          <w:sz w:val="28"/>
          <w:szCs w:val="28"/>
          <w:rtl/>
          <w:lang w:bidi="ar-JO"/>
        </w:rPr>
        <w:t xml:space="preserve"> فإن الدراسة الحالية </w:t>
      </w:r>
      <w:r w:rsidR="005E6C82" w:rsidRPr="00843109">
        <w:rPr>
          <w:rFonts w:ascii="Simplified Arabic" w:hAnsi="Simplified Arabic" w:cs="Simplified Arabic" w:hint="cs"/>
          <w:sz w:val="28"/>
          <w:szCs w:val="28"/>
          <w:rtl/>
          <w:lang w:bidi="ar-JO"/>
        </w:rPr>
        <w:t>تتناول</w:t>
      </w:r>
      <w:r w:rsidRPr="00843109">
        <w:rPr>
          <w:rFonts w:ascii="Simplified Arabic" w:hAnsi="Simplified Arabic" w:cs="Simplified Arabic"/>
          <w:sz w:val="28"/>
          <w:szCs w:val="28"/>
          <w:rtl/>
          <w:lang w:bidi="ar-JO"/>
        </w:rPr>
        <w:t xml:space="preserve"> الخوف من </w:t>
      </w:r>
      <w:r w:rsidR="005E6C82" w:rsidRPr="00843109">
        <w:rPr>
          <w:rFonts w:ascii="Simplified Arabic" w:hAnsi="Simplified Arabic" w:cs="Simplified Arabic" w:hint="cs"/>
          <w:sz w:val="28"/>
          <w:szCs w:val="28"/>
          <w:rtl/>
          <w:lang w:bidi="ar-JO"/>
        </w:rPr>
        <w:t>(كوفيد-19)</w:t>
      </w:r>
      <w:r w:rsidRPr="00843109">
        <w:rPr>
          <w:rFonts w:ascii="Simplified Arabic" w:hAnsi="Simplified Arabic" w:cs="Simplified Arabic"/>
          <w:sz w:val="28"/>
          <w:szCs w:val="28"/>
          <w:rtl/>
          <w:lang w:bidi="ar-JO"/>
        </w:rPr>
        <w:t xml:space="preserve"> </w:t>
      </w:r>
      <w:r w:rsidR="005E6C82" w:rsidRPr="00843109">
        <w:rPr>
          <w:rFonts w:ascii="Simplified Arabic" w:hAnsi="Simplified Arabic" w:cs="Simplified Arabic" w:hint="cs"/>
          <w:sz w:val="28"/>
          <w:szCs w:val="28"/>
          <w:rtl/>
          <w:lang w:bidi="ar-JO"/>
        </w:rPr>
        <w:t xml:space="preserve">من منظور جماعي؛ أي الخوف على الآخرين جراء الإصابة بالفيروس؛ لذلك سعت الدراسة الحالية إلى بناء مقياس </w:t>
      </w:r>
      <w:r w:rsidR="005E6C82" w:rsidRPr="00843109">
        <w:rPr>
          <w:rFonts w:ascii="Simplified Arabic" w:hAnsi="Simplified Arabic" w:cs="Simplified Arabic"/>
          <w:sz w:val="28"/>
          <w:szCs w:val="28"/>
          <w:rtl/>
          <w:lang w:bidi="ar-JO"/>
        </w:rPr>
        <w:t xml:space="preserve">الخوف من </w:t>
      </w:r>
      <w:r w:rsidR="005E6C82" w:rsidRPr="00843109">
        <w:rPr>
          <w:rFonts w:ascii="Simplified Arabic" w:hAnsi="Simplified Arabic" w:cs="Simplified Arabic" w:hint="cs"/>
          <w:sz w:val="28"/>
          <w:szCs w:val="28"/>
          <w:rtl/>
          <w:lang w:bidi="ar-JO"/>
        </w:rPr>
        <w:t>(</w:t>
      </w:r>
      <w:r w:rsidR="005E6C82" w:rsidRPr="00843109">
        <w:rPr>
          <w:rFonts w:ascii="Simplified Arabic" w:hAnsi="Simplified Arabic" w:cs="Simplified Arabic"/>
          <w:sz w:val="28"/>
          <w:szCs w:val="28"/>
          <w:rtl/>
          <w:lang w:bidi="ar-JO"/>
        </w:rPr>
        <w:t>كوفيد-19</w:t>
      </w:r>
      <w:r w:rsidR="005E6C82" w:rsidRPr="00843109">
        <w:rPr>
          <w:rFonts w:ascii="Simplified Arabic" w:hAnsi="Simplified Arabic" w:cs="Simplified Arabic" w:hint="cs"/>
          <w:sz w:val="28"/>
          <w:szCs w:val="28"/>
          <w:rtl/>
          <w:lang w:bidi="ar-JO"/>
        </w:rPr>
        <w:t>)</w:t>
      </w:r>
      <w:r w:rsidR="005E6C82" w:rsidRPr="00843109">
        <w:rPr>
          <w:rFonts w:ascii="Simplified Arabic" w:hAnsi="Simplified Arabic" w:cs="Simplified Arabic"/>
          <w:sz w:val="28"/>
          <w:szCs w:val="28"/>
          <w:rtl/>
          <w:lang w:bidi="ar-JO"/>
        </w:rPr>
        <w:t xml:space="preserve"> والتحقق من صلاحيته</w:t>
      </w:r>
      <w:r w:rsidRPr="00843109">
        <w:rPr>
          <w:rFonts w:ascii="Simplified Arabic" w:hAnsi="Simplified Arabic" w:cs="Simplified Arabic"/>
          <w:sz w:val="28"/>
          <w:szCs w:val="28"/>
          <w:rtl/>
          <w:lang w:bidi="ar-JO"/>
        </w:rPr>
        <w:t xml:space="preserve"> </w:t>
      </w:r>
      <w:r w:rsidR="005E6C82" w:rsidRPr="00843109">
        <w:rPr>
          <w:rFonts w:ascii="Simplified Arabic" w:hAnsi="Simplified Arabic" w:cs="Simplified Arabic" w:hint="cs"/>
          <w:sz w:val="28"/>
          <w:szCs w:val="28"/>
          <w:rtl/>
          <w:lang w:bidi="ar-JO"/>
        </w:rPr>
        <w:t>في فلسطين، وتم تسمية المقياس</w:t>
      </w:r>
      <w:r w:rsidRPr="00843109">
        <w:rPr>
          <w:rFonts w:ascii="Simplified Arabic" w:hAnsi="Simplified Arabic" w:cs="Simplified Arabic"/>
          <w:sz w:val="28"/>
          <w:szCs w:val="28"/>
          <w:rtl/>
          <w:lang w:bidi="ar-JO"/>
        </w:rPr>
        <w:t xml:space="preserve"> (</w:t>
      </w:r>
      <w:r w:rsidR="005E6C82" w:rsidRPr="00843109">
        <w:rPr>
          <w:rFonts w:ascii="Simplified Arabic" w:hAnsi="Simplified Arabic" w:cs="Simplified Arabic"/>
          <w:sz w:val="28"/>
          <w:szCs w:val="28"/>
          <w:lang w:bidi="ar-JO"/>
        </w:rPr>
        <w:t>C-19FSP</w:t>
      </w:r>
      <w:r w:rsidRPr="00843109">
        <w:rPr>
          <w:rFonts w:ascii="Simplified Arabic" w:hAnsi="Simplified Arabic" w:cs="Simplified Arabic"/>
          <w:sz w:val="28"/>
          <w:szCs w:val="28"/>
          <w:rtl/>
          <w:lang w:bidi="ar-JO"/>
        </w:rPr>
        <w:t>)</w:t>
      </w:r>
      <w:r w:rsidR="005E6C82" w:rsidRPr="00843109">
        <w:rPr>
          <w:rFonts w:ascii="Simplified Arabic" w:hAnsi="Simplified Arabic" w:cs="Simplified Arabic" w:hint="cs"/>
          <w:sz w:val="28"/>
          <w:szCs w:val="28"/>
          <w:rtl/>
          <w:lang w:bidi="ar-JO"/>
        </w:rPr>
        <w:t>، ولتحقيق هذا الغرض تم اختيار عينة بلغ حجمها</w:t>
      </w:r>
      <w:r w:rsidRPr="00843109">
        <w:rPr>
          <w:rFonts w:ascii="Simplified Arabic" w:hAnsi="Simplified Arabic" w:cs="Simplified Arabic"/>
          <w:sz w:val="28"/>
          <w:szCs w:val="28"/>
          <w:rtl/>
          <w:lang w:bidi="ar-JO"/>
        </w:rPr>
        <w:t xml:space="preserve"> </w:t>
      </w:r>
      <w:r w:rsidR="000361E7" w:rsidRPr="00843109">
        <w:rPr>
          <w:rFonts w:ascii="Simplified Arabic" w:hAnsi="Simplified Arabic" w:cs="Simplified Arabic" w:hint="cs"/>
          <w:sz w:val="28"/>
          <w:szCs w:val="28"/>
          <w:rtl/>
          <w:lang w:bidi="ar-JO"/>
        </w:rPr>
        <w:t>(885)</w:t>
      </w:r>
      <w:r w:rsidR="0018030F">
        <w:rPr>
          <w:rFonts w:ascii="Simplified Arabic" w:hAnsi="Simplified Arabic" w:cs="Simplified Arabic" w:hint="cs"/>
          <w:sz w:val="28"/>
          <w:szCs w:val="28"/>
          <w:rtl/>
          <w:lang w:bidi="ar-JO"/>
        </w:rPr>
        <w:t xml:space="preserve"> مشاركاً</w:t>
      </w:r>
      <w:r w:rsidR="000361E7" w:rsidRPr="00843109">
        <w:rPr>
          <w:rFonts w:ascii="Simplified Arabic" w:hAnsi="Simplified Arabic" w:cs="Simplified Arabic" w:hint="cs"/>
          <w:sz w:val="28"/>
          <w:szCs w:val="28"/>
          <w:rtl/>
          <w:lang w:bidi="ar-JO"/>
        </w:rPr>
        <w:t xml:space="preserve">، وعلاوةً على ذلك كشفت الدراسة عن قيمة القطع المثالية لتشخيص اضطراب رهاب فيروس كورونا، وأجريت الدراسة على مرحلتين باستخدام عينة متيسرة </w:t>
      </w:r>
      <w:r w:rsidR="001B3BF3" w:rsidRPr="00843109">
        <w:rPr>
          <w:rFonts w:ascii="Simplified Arabic" w:hAnsi="Simplified Arabic" w:cs="Simplified Arabic" w:hint="cs"/>
          <w:sz w:val="28"/>
          <w:szCs w:val="28"/>
          <w:rtl/>
          <w:lang w:bidi="ar-JO"/>
        </w:rPr>
        <w:t>وتم تصميم استبانة إل</w:t>
      </w:r>
      <w:r w:rsidR="0026173C" w:rsidRPr="00843109">
        <w:rPr>
          <w:rFonts w:ascii="Simplified Arabic" w:hAnsi="Simplified Arabic" w:cs="Simplified Arabic" w:hint="cs"/>
          <w:sz w:val="28"/>
          <w:szCs w:val="28"/>
          <w:rtl/>
          <w:lang w:bidi="ar-JO"/>
        </w:rPr>
        <w:t>كترونية</w:t>
      </w:r>
      <w:r w:rsidR="000361E7" w:rsidRPr="00843109">
        <w:rPr>
          <w:rFonts w:ascii="Simplified Arabic" w:hAnsi="Simplified Arabic" w:cs="Simplified Arabic" w:hint="cs"/>
          <w:sz w:val="28"/>
          <w:szCs w:val="28"/>
          <w:rtl/>
          <w:lang w:bidi="ar-JO"/>
        </w:rPr>
        <w:t xml:space="preserve"> لجمع البيانات</w:t>
      </w:r>
      <w:r w:rsidR="0018030F">
        <w:rPr>
          <w:rFonts w:ascii="Simplified Arabic" w:hAnsi="Simplified Arabic" w:cs="Simplified Arabic" w:hint="cs"/>
          <w:sz w:val="28"/>
          <w:szCs w:val="28"/>
          <w:rtl/>
          <w:lang w:bidi="ar-JO"/>
        </w:rPr>
        <w:t xml:space="preserve"> لمعرفة الخصائص السيكومترية للمقياس</w:t>
      </w:r>
      <w:r w:rsidR="000361E7" w:rsidRPr="00843109">
        <w:rPr>
          <w:rFonts w:ascii="Simplified Arabic" w:hAnsi="Simplified Arabic" w:cs="Simplified Arabic" w:hint="cs"/>
          <w:sz w:val="28"/>
          <w:szCs w:val="28"/>
          <w:rtl/>
          <w:lang w:bidi="ar-JO"/>
        </w:rPr>
        <w:t xml:space="preserve">؛ </w:t>
      </w:r>
      <w:r w:rsidR="0018030F">
        <w:rPr>
          <w:rFonts w:ascii="Simplified Arabic" w:hAnsi="Simplified Arabic" w:cs="Simplified Arabic" w:hint="cs"/>
          <w:sz w:val="28"/>
          <w:szCs w:val="28"/>
          <w:rtl/>
          <w:lang w:bidi="ar-JO"/>
        </w:rPr>
        <w:t>وكشفت نتائج التحليل</w:t>
      </w:r>
      <w:r w:rsidR="000361E7" w:rsidRPr="00843109">
        <w:rPr>
          <w:rFonts w:ascii="Simplified Arabic" w:hAnsi="Simplified Arabic" w:cs="Simplified Arabic" w:hint="cs"/>
          <w:sz w:val="28"/>
          <w:szCs w:val="28"/>
          <w:rtl/>
          <w:lang w:bidi="ar-JO"/>
        </w:rPr>
        <w:t xml:space="preserve"> العاملي الاستكشافي (</w:t>
      </w:r>
      <w:r w:rsidR="000361E7" w:rsidRPr="00843109">
        <w:rPr>
          <w:rFonts w:ascii="Simplified Arabic" w:hAnsi="Simplified Arabic" w:cs="Simplified Arabic"/>
          <w:sz w:val="28"/>
          <w:szCs w:val="28"/>
          <w:lang w:bidi="ar-JO"/>
        </w:rPr>
        <w:t>EFA</w:t>
      </w:r>
      <w:r w:rsidR="000361E7" w:rsidRPr="00843109">
        <w:rPr>
          <w:rFonts w:ascii="Simplified Arabic" w:hAnsi="Simplified Arabic" w:cs="Simplified Arabic" w:hint="cs"/>
          <w:sz w:val="28"/>
          <w:szCs w:val="28"/>
          <w:rtl/>
          <w:lang w:bidi="ar-JO"/>
        </w:rPr>
        <w:t>) والتوكيدي (</w:t>
      </w:r>
      <w:r w:rsidR="000361E7" w:rsidRPr="00843109">
        <w:rPr>
          <w:rFonts w:ascii="Simplified Arabic" w:hAnsi="Simplified Arabic" w:cs="Simplified Arabic"/>
          <w:sz w:val="28"/>
          <w:szCs w:val="28"/>
          <w:lang w:bidi="ar-JO"/>
        </w:rPr>
        <w:t>CFA</w:t>
      </w:r>
      <w:r w:rsidR="000361E7" w:rsidRPr="00843109">
        <w:rPr>
          <w:rFonts w:ascii="Simplified Arabic" w:hAnsi="Simplified Arabic" w:cs="Simplified Arabic" w:hint="cs"/>
          <w:sz w:val="28"/>
          <w:szCs w:val="28"/>
          <w:rtl/>
          <w:lang w:bidi="ar-JO"/>
        </w:rPr>
        <w:t>) عن استقرار البنية العاملية، وتم اشتقاق أربعة عوامل توزّع عليها (13) فقرة، والعوامل هي</w:t>
      </w:r>
      <w:r w:rsidR="0026173C" w:rsidRPr="00843109">
        <w:rPr>
          <w:rFonts w:ascii="Simplified Arabic" w:hAnsi="Simplified Arabic" w:cs="Simplified Arabic" w:hint="cs"/>
          <w:sz w:val="28"/>
          <w:szCs w:val="28"/>
          <w:rtl/>
          <w:lang w:bidi="ar-JO"/>
        </w:rPr>
        <w:t xml:space="preserve"> (أ) الخوف على الآخرين من خطر الإصابة، (ب) تهديد الفيروس وخطورته، (ج) التشاؤم حو</w:t>
      </w:r>
      <w:r w:rsidR="000361E7" w:rsidRPr="00843109">
        <w:rPr>
          <w:rFonts w:ascii="Simplified Arabic" w:hAnsi="Simplified Arabic" w:cs="Simplified Arabic" w:hint="cs"/>
          <w:sz w:val="28"/>
          <w:szCs w:val="28"/>
          <w:rtl/>
          <w:lang w:bidi="ar-JO"/>
        </w:rPr>
        <w:t xml:space="preserve">ل مصير الوباء، (د) رهاب العدوى، وتم اعتبار قيمة القطع </w:t>
      </w:r>
      <w:r w:rsidR="000361E7" w:rsidRPr="00843109">
        <w:rPr>
          <w:rFonts w:ascii="Times New Roman" w:hAnsi="Times New Roman" w:cs="Times New Roman"/>
          <w:sz w:val="28"/>
          <w:szCs w:val="28"/>
          <w:rtl/>
          <w:lang w:bidi="ar-JO"/>
        </w:rPr>
        <w:t>≥</w:t>
      </w:r>
      <w:r w:rsidR="000361E7" w:rsidRPr="00843109">
        <w:rPr>
          <w:rFonts w:ascii="Simplified Arabic" w:hAnsi="Simplified Arabic" w:cs="Simplified Arabic" w:hint="cs"/>
          <w:sz w:val="28"/>
          <w:szCs w:val="28"/>
          <w:rtl/>
          <w:lang w:bidi="ar-JO"/>
        </w:rPr>
        <w:t xml:space="preserve"> 52 محكاً للفصل بين أولئك المصابين باضطراب الخوف من كوفيد-19، وأولئك غير المصابين، فعند هذه القيمة اتسم المقياس بالحساسية والتحديد (</w:t>
      </w:r>
      <w:r w:rsidR="00843109" w:rsidRPr="00843109">
        <w:rPr>
          <w:rFonts w:ascii="Simplified Arabic" w:hAnsi="Simplified Arabic" w:cs="Simplified Arabic" w:hint="cs"/>
          <w:sz w:val="28"/>
          <w:szCs w:val="28"/>
          <w:rtl/>
          <w:lang w:bidi="ar-JO"/>
        </w:rPr>
        <w:t>75% و80% على التوالي</w:t>
      </w:r>
      <w:r w:rsidR="000361E7" w:rsidRPr="00843109">
        <w:rPr>
          <w:rFonts w:ascii="Simplified Arabic" w:hAnsi="Simplified Arabic" w:cs="Simplified Arabic" w:hint="cs"/>
          <w:sz w:val="28"/>
          <w:szCs w:val="28"/>
          <w:rtl/>
          <w:lang w:bidi="ar-JO"/>
        </w:rPr>
        <w:t>)</w:t>
      </w:r>
      <w:r w:rsidR="00843109" w:rsidRPr="00843109">
        <w:rPr>
          <w:rFonts w:ascii="Simplified Arabic" w:hAnsi="Simplified Arabic" w:cs="Simplified Arabic" w:hint="cs"/>
          <w:sz w:val="28"/>
          <w:szCs w:val="28"/>
          <w:rtl/>
          <w:lang w:bidi="ar-JO"/>
        </w:rPr>
        <w:t xml:space="preserve">، وبلغت المساحة تحت المنحنى 0.91 </w:t>
      </w:r>
      <w:r w:rsidR="00843109" w:rsidRPr="00843109">
        <w:rPr>
          <w:rFonts w:ascii="Simplified Arabic" w:hAnsi="Simplified Arabic" w:cs="Simplified Arabic"/>
          <w:sz w:val="28"/>
          <w:szCs w:val="28"/>
          <w:rtl/>
          <w:lang w:bidi="ar-JO"/>
        </w:rPr>
        <w:t>(</w:t>
      </w:r>
      <w:r w:rsidR="00843109" w:rsidRPr="00843109">
        <w:rPr>
          <w:rFonts w:ascii="Simplified Arabic" w:hAnsi="Simplified Arabic" w:cs="Simplified Arabic"/>
          <w:sz w:val="28"/>
          <w:szCs w:val="28"/>
          <w:lang w:bidi="ar-JO"/>
        </w:rPr>
        <w:t>p</w:t>
      </w:r>
      <w:r w:rsidR="00843109" w:rsidRPr="00843109">
        <w:rPr>
          <w:rFonts w:ascii="Times New Roman" w:hAnsi="Times New Roman" w:cs="Times New Roman"/>
          <w:sz w:val="28"/>
          <w:szCs w:val="28"/>
          <w:lang w:bidi="ar-JO"/>
        </w:rPr>
        <w:t> </w:t>
      </w:r>
      <w:r w:rsidR="00843109" w:rsidRPr="00843109">
        <w:rPr>
          <w:rFonts w:ascii="Simplified Arabic" w:hAnsi="Simplified Arabic" w:cs="Simplified Arabic"/>
          <w:sz w:val="28"/>
          <w:szCs w:val="28"/>
          <w:lang w:bidi="ar-JO"/>
        </w:rPr>
        <w:t>&lt;</w:t>
      </w:r>
      <w:r w:rsidR="00843109" w:rsidRPr="00843109">
        <w:rPr>
          <w:rFonts w:ascii="Times New Roman" w:hAnsi="Times New Roman" w:cs="Times New Roman"/>
          <w:sz w:val="28"/>
          <w:szCs w:val="28"/>
          <w:lang w:bidi="ar-JO"/>
        </w:rPr>
        <w:t> </w:t>
      </w:r>
      <w:r w:rsidR="00843109" w:rsidRPr="00843109">
        <w:rPr>
          <w:rFonts w:ascii="Simplified Arabic" w:hAnsi="Simplified Arabic" w:cs="Simplified Arabic"/>
          <w:sz w:val="28"/>
          <w:szCs w:val="28"/>
          <w:lang w:bidi="ar-JO"/>
        </w:rPr>
        <w:t xml:space="preserve"> .001, 95% CI</w:t>
      </w:r>
      <w:r w:rsidR="00843109" w:rsidRPr="00843109">
        <w:rPr>
          <w:rFonts w:ascii="Times New Roman" w:hAnsi="Times New Roman" w:cs="Times New Roman"/>
          <w:sz w:val="28"/>
          <w:szCs w:val="28"/>
          <w:lang w:bidi="ar-JO"/>
        </w:rPr>
        <w:t> </w:t>
      </w:r>
      <w:r w:rsidR="00843109" w:rsidRPr="00843109">
        <w:rPr>
          <w:rFonts w:ascii="Simplified Arabic" w:hAnsi="Simplified Arabic" w:cs="Simplified Arabic"/>
          <w:sz w:val="28"/>
          <w:szCs w:val="28"/>
          <w:lang w:bidi="ar-JO"/>
        </w:rPr>
        <w:t>=</w:t>
      </w:r>
      <w:r w:rsidR="00843109" w:rsidRPr="00843109">
        <w:rPr>
          <w:rFonts w:ascii="Times New Roman" w:hAnsi="Times New Roman" w:cs="Times New Roman"/>
          <w:sz w:val="28"/>
          <w:szCs w:val="28"/>
          <w:lang w:bidi="ar-JO"/>
        </w:rPr>
        <w:t> </w:t>
      </w:r>
      <w:r w:rsidR="00843109" w:rsidRPr="00843109">
        <w:rPr>
          <w:rFonts w:ascii="Simplified Arabic" w:hAnsi="Simplified Arabic" w:cs="Simplified Arabic"/>
          <w:sz w:val="28"/>
          <w:szCs w:val="28"/>
          <w:lang w:bidi="ar-JO"/>
        </w:rPr>
        <w:t xml:space="preserve"> .88-.93</w:t>
      </w:r>
      <w:r w:rsidR="00843109" w:rsidRPr="00843109">
        <w:rPr>
          <w:rFonts w:ascii="Simplified Arabic" w:hAnsi="Simplified Arabic" w:cs="Simplified Arabic" w:hint="cs"/>
          <w:sz w:val="28"/>
          <w:szCs w:val="28"/>
          <w:rtl/>
          <w:lang w:bidi="ar-JO"/>
        </w:rPr>
        <w:t xml:space="preserve">)، وعليه اتسم مقياس </w:t>
      </w:r>
      <w:r w:rsidR="00843109" w:rsidRPr="00843109">
        <w:rPr>
          <w:rFonts w:ascii="Simplified Arabic" w:hAnsi="Simplified Arabic" w:cs="Simplified Arabic"/>
          <w:sz w:val="28"/>
          <w:szCs w:val="28"/>
          <w:rtl/>
          <w:lang w:bidi="ar-JO"/>
        </w:rPr>
        <w:t>(</w:t>
      </w:r>
      <w:r w:rsidR="00843109" w:rsidRPr="00843109">
        <w:rPr>
          <w:rFonts w:ascii="Simplified Arabic" w:hAnsi="Simplified Arabic" w:cs="Simplified Arabic"/>
          <w:sz w:val="28"/>
          <w:szCs w:val="28"/>
          <w:lang w:bidi="ar-JO"/>
        </w:rPr>
        <w:t>C-19FSP</w:t>
      </w:r>
      <w:r w:rsidR="00843109" w:rsidRPr="00843109">
        <w:rPr>
          <w:rFonts w:ascii="Simplified Arabic" w:hAnsi="Simplified Arabic" w:cs="Simplified Arabic"/>
          <w:sz w:val="28"/>
          <w:szCs w:val="28"/>
          <w:rtl/>
          <w:lang w:bidi="ar-JO"/>
        </w:rPr>
        <w:t>)</w:t>
      </w:r>
      <w:r w:rsidR="00843109" w:rsidRPr="00843109">
        <w:rPr>
          <w:rFonts w:ascii="Simplified Arabic" w:hAnsi="Simplified Arabic" w:cs="Simplified Arabic" w:hint="cs"/>
          <w:sz w:val="28"/>
          <w:szCs w:val="28"/>
          <w:rtl/>
          <w:lang w:bidi="ar-JO"/>
        </w:rPr>
        <w:t xml:space="preserve"> بقدرته الجيدة ودقته المقبولة لتحديد الحالات المصابة بفوب</w:t>
      </w:r>
      <w:r w:rsidR="004E5007">
        <w:rPr>
          <w:rFonts w:ascii="Simplified Arabic" w:hAnsi="Simplified Arabic" w:cs="Simplified Arabic" w:hint="cs"/>
          <w:sz w:val="28"/>
          <w:szCs w:val="28"/>
          <w:rtl/>
          <w:lang w:bidi="ar-JO"/>
        </w:rPr>
        <w:t>يا فيروس كورونا بين الفلسطينيين، وتبيّن أن متغير العمر يؤثر في الخوف من كوفيد-19 بحجم تأثير صغير، إذ أن الأفراد الذين تتجاوز أعمارهم (53) عاماً أقل خوفاً من الفيروس مقارنةً بالأصغر سناً، كما أن متغير مكان الإقامة يؤثر في ذلك وبحجم أثر كبير، فالسكان في قطاع غزة أكثر خوفاً من الفيروس مقارنةً بسكان الضفة الغربية والقدس، كما أن سكان القدس أكثر خوفاً من الفيروس مقارنةً بسكان الضفة الغربية، أما متغيرات الجنس والمستوى التعليمي والحالة الاجتماعية لم تؤثر في الخوف من كوفيد-19.</w:t>
      </w:r>
    </w:p>
    <w:p w:rsidR="00076326" w:rsidRPr="00076326" w:rsidRDefault="00076326" w:rsidP="004E5007">
      <w:pPr>
        <w:bidi/>
        <w:jc w:val="both"/>
        <w:rPr>
          <w:rFonts w:ascii="Simplified Arabic" w:hAnsi="Simplified Arabic" w:cs="Simplified Arabic"/>
          <w:sz w:val="28"/>
          <w:szCs w:val="28"/>
          <w:rtl/>
          <w:lang w:bidi="ar-JO"/>
        </w:rPr>
      </w:pPr>
      <w:bookmarkStart w:id="0" w:name="_GoBack"/>
      <w:bookmarkEnd w:id="0"/>
      <w:r w:rsidRPr="00843109">
        <w:rPr>
          <w:rFonts w:ascii="Simplified Arabic" w:hAnsi="Simplified Arabic" w:cs="Simplified Arabic"/>
          <w:sz w:val="28"/>
          <w:szCs w:val="28"/>
          <w:rtl/>
          <w:lang w:bidi="ar-JO"/>
        </w:rPr>
        <w:lastRenderedPageBreak/>
        <w:t xml:space="preserve">الكلمات المفتاحية: </w:t>
      </w:r>
      <w:r w:rsidR="0026173C" w:rsidRPr="00843109">
        <w:rPr>
          <w:rFonts w:ascii="Simplified Arabic" w:hAnsi="Simplified Arabic" w:cs="Simplified Arabic" w:hint="cs"/>
          <w:sz w:val="28"/>
          <w:szCs w:val="28"/>
          <w:rtl/>
          <w:lang w:bidi="ar-JO"/>
        </w:rPr>
        <w:t xml:space="preserve">مقياس </w:t>
      </w:r>
      <w:r w:rsidRPr="00843109">
        <w:rPr>
          <w:rFonts w:ascii="Simplified Arabic" w:hAnsi="Simplified Arabic" w:cs="Simplified Arabic"/>
          <w:sz w:val="28"/>
          <w:szCs w:val="28"/>
          <w:rtl/>
          <w:lang w:bidi="ar-JO"/>
        </w:rPr>
        <w:t xml:space="preserve">الخوف من </w:t>
      </w:r>
      <w:r w:rsidR="0026173C" w:rsidRPr="00843109">
        <w:rPr>
          <w:rFonts w:ascii="Simplified Arabic" w:hAnsi="Simplified Arabic" w:cs="Simplified Arabic" w:hint="cs"/>
          <w:sz w:val="28"/>
          <w:szCs w:val="28"/>
          <w:rtl/>
          <w:lang w:bidi="ar-JO"/>
        </w:rPr>
        <w:t>كوفيد-19</w:t>
      </w:r>
      <w:r w:rsidRPr="00843109">
        <w:rPr>
          <w:rFonts w:ascii="Simplified Arabic" w:hAnsi="Simplified Arabic" w:cs="Simplified Arabic"/>
          <w:sz w:val="28"/>
          <w:szCs w:val="28"/>
          <w:rtl/>
          <w:lang w:bidi="ar-JO"/>
        </w:rPr>
        <w:t xml:space="preserve">؛ </w:t>
      </w:r>
      <w:r w:rsidR="00843109">
        <w:rPr>
          <w:rFonts w:ascii="Simplified Arabic" w:hAnsi="Simplified Arabic" w:cs="Simplified Arabic" w:hint="cs"/>
          <w:sz w:val="28"/>
          <w:szCs w:val="28"/>
          <w:rtl/>
          <w:lang w:bidi="ar-JO"/>
        </w:rPr>
        <w:t>قيمة</w:t>
      </w:r>
      <w:r w:rsidR="0026173C" w:rsidRPr="00843109">
        <w:rPr>
          <w:rFonts w:ascii="Simplified Arabic" w:hAnsi="Simplified Arabic" w:cs="Simplified Arabic" w:hint="cs"/>
          <w:sz w:val="28"/>
          <w:szCs w:val="28"/>
          <w:rtl/>
          <w:lang w:bidi="ar-JO"/>
        </w:rPr>
        <w:t xml:space="preserve"> القطع المثلى</w:t>
      </w:r>
      <w:r w:rsidRPr="00843109">
        <w:rPr>
          <w:rFonts w:ascii="Simplified Arabic" w:hAnsi="Simplified Arabic" w:cs="Simplified Arabic"/>
          <w:sz w:val="28"/>
          <w:szCs w:val="28"/>
          <w:rtl/>
          <w:lang w:bidi="ar-JO"/>
        </w:rPr>
        <w:t>، فلسطين المحتلة</w:t>
      </w:r>
      <w:r w:rsidR="0026173C" w:rsidRPr="00843109">
        <w:rPr>
          <w:rFonts w:ascii="Simplified Arabic" w:hAnsi="Simplified Arabic" w:cs="Simplified Arabic" w:hint="cs"/>
          <w:sz w:val="28"/>
          <w:szCs w:val="28"/>
          <w:rtl/>
          <w:lang w:bidi="ar-JO"/>
        </w:rPr>
        <w:t>.</w:t>
      </w:r>
    </w:p>
    <w:p w:rsidR="00076326" w:rsidRPr="00076326" w:rsidRDefault="00076326" w:rsidP="00076326">
      <w:pPr>
        <w:bidi/>
        <w:rPr>
          <w:rFonts w:ascii="Simplified Arabic" w:hAnsi="Simplified Arabic" w:cs="Simplified Arabic"/>
          <w:sz w:val="28"/>
          <w:szCs w:val="28"/>
          <w:rtl/>
          <w:lang w:bidi="ar-JO"/>
        </w:rPr>
      </w:pPr>
    </w:p>
    <w:sectPr w:rsidR="00076326" w:rsidRPr="0007632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326"/>
    <w:rsid w:val="000361E7"/>
    <w:rsid w:val="00076326"/>
    <w:rsid w:val="0018030F"/>
    <w:rsid w:val="001B3BF3"/>
    <w:rsid w:val="0026173C"/>
    <w:rsid w:val="004667D2"/>
    <w:rsid w:val="004E5007"/>
    <w:rsid w:val="0054197F"/>
    <w:rsid w:val="005E6C82"/>
    <w:rsid w:val="00843109"/>
    <w:rsid w:val="00AD6483"/>
    <w:rsid w:val="00E769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F58C16-1E5C-41CE-ADE0-69E9F3741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298</Words>
  <Characters>1701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2022-11-23T19:34:00Z</dcterms:created>
  <dcterms:modified xsi:type="dcterms:W3CDTF">2022-11-23T20:30:00Z</dcterms:modified>
</cp:coreProperties>
</file>